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tl w:val="0"/>
        </w:rPr>
        <w:t xml:space="preserve">A Special AIARPA  CEC meeting held on 01/08/23  </w:t>
      </w:r>
    </w:p>
    <w:p>
      <w:r>
        <w:rPr>
          <w:rtl w:val="0"/>
        </w:rPr>
        <w:t>----------</w:t>
      </w:r>
    </w:p>
    <w:p>
      <w:r>
        <w:rPr>
          <w:rtl w:val="0"/>
        </w:rPr>
        <w:t>AIARPA conducted a special CEC meeting at Delhi on 01/08/23 regarding the Medical issue.</w:t>
      </w:r>
    </w:p>
    <w:p/>
    <w:p>
      <w:r>
        <w:rPr>
          <w:rtl w:val="0"/>
        </w:rPr>
        <w:t>The President,vice President, General secretary ,Asst gen secretary,Treasurer, regional secretaries of Delhi,CCU,HYD,BOM(BK Bhowmick) and 3 CE members aloñg with 3 observers attended the meeting.</w:t>
      </w:r>
    </w:p>
    <w:p>
      <w:r>
        <w:rPr>
          <w:rtl w:val="0"/>
        </w:rPr>
        <w:t>The CEC meeting at morning elaborately discussed the present concerns of medical issues of Airindians .In toto it was decided  that IPD, multi speciality hospitals, life-long CGHS cards etc to be taken seriously with AIAHL authorities during the afternoon meeting.</w:t>
      </w:r>
    </w:p>
    <w:p/>
    <w:p>
      <w:r>
        <w:rPr>
          <w:rtl w:val="0"/>
        </w:rPr>
        <w:t xml:space="preserve">In the afternoon the schedule was with AIAHL authorities Mr.Rajiv Kapoor, Uma Maheshwari,Dr.Sultana,  who heard our complaints patiently  ,replied positively the following : </w:t>
      </w:r>
    </w:p>
    <w:p/>
    <w:p>
      <w:r>
        <w:rPr>
          <w:rtl w:val="0"/>
        </w:rPr>
        <w:t>1) Lifetime CGHS cards issuance initiative has been activated.</w:t>
      </w:r>
    </w:p>
    <w:p/>
    <w:p>
      <w:r>
        <w:rPr>
          <w:rtl w:val="0"/>
        </w:rPr>
        <w:t>2) Reimbursement of pending medical bills actually being started.</w:t>
      </w:r>
    </w:p>
    <w:p/>
    <w:p>
      <w:r>
        <w:rPr>
          <w:rtl w:val="0"/>
        </w:rPr>
        <w:t>3) After long efforts of AIAHL and CGHS ,Mumbai office,many HCOs accepted UTIITSL portals,expected to be starting IPD very soon.</w:t>
      </w:r>
    </w:p>
    <w:p/>
    <w:p>
      <w:r>
        <w:rPr>
          <w:rtl w:val="0"/>
        </w:rPr>
        <w:t>Rest  many issues of medical discussed,including providing alternate  office for AIARPA.</w:t>
      </w:r>
    </w:p>
    <w:p/>
    <w:p>
      <w:r>
        <w:rPr>
          <w:rtl w:val="0"/>
        </w:rPr>
        <w:t>We also demanded a window at MOCA office to hear our grievances in the absence of AIAHL ..</w:t>
      </w:r>
    </w:p>
    <w:p/>
    <w:p>
      <w:r>
        <w:rPr>
          <w:rtl w:val="0"/>
        </w:rPr>
        <w:t>The meeting concluded with cordial atmosphere.</w:t>
      </w:r>
    </w:p>
    <w:p>
      <w:r>
        <w:rPr>
          <w:rtl w:val="0"/>
        </w:rPr>
        <w:t xml:space="preserve">        ...... </w:t>
      </w:r>
    </w:p>
    <w:p>
      <w:r>
        <w:rPr>
          <w:rtl w:val="0"/>
        </w:rPr>
        <w:t xml:space="preserve">We remain untiringly  at your service </w:t>
      </w:r>
    </w:p>
    <w:p/>
    <w:p>
      <w:r>
        <w:rPr>
          <w:rtl w:val="0"/>
        </w:rPr>
        <w:t>Yours sincerely</w:t>
      </w:r>
    </w:p>
    <w:p>
      <w:r>
        <w:rPr>
          <w:rtl w:val="0"/>
        </w:rPr>
        <w:t xml:space="preserve">AT.Raj      </w:t>
      </w:r>
    </w:p>
    <w:p>
      <w:r>
        <w:rPr>
          <w:rtl w:val="0"/>
        </w:rPr>
        <w:t>Treasurer -central</w:t>
      </w:r>
    </w:p>
    <w:p>
      <w:r>
        <w:rPr>
          <w:rtl w:val="0"/>
        </w:rPr>
        <w:t>AIARPA Mumbai</w:t>
      </w:r>
    </w:p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47016B3"/>
    <w:rsid w:val="7A227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2023-09-11T13:18:25Z</dcterms:created>
  <dc:creator>Munish</dc:creator>
  <cp:lastModifiedBy>munish_ia</cp:lastModifiedBy>
  <dcterms:modified xsi:type="dcterms:W3CDTF">2023-09-11T13:18:40Z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6B4BEDCCE22947F497504C9002C8D63B_13</vt:lpwstr>
  </property>
</Properties>
</file>